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3F06" w:rsidRPr="00363F06" w:rsidRDefault="00363F06" w:rsidP="00511B09">
      <w:proofErr w:type="spellStart"/>
      <w:r w:rsidRPr="00363F06">
        <w:t>Filt</w:t>
      </w:r>
      <w:r w:rsidR="006C5BDC">
        <w:t>e</w:t>
      </w:r>
      <w:r w:rsidRPr="00363F06">
        <w:t>r</w:t>
      </w:r>
      <w:proofErr w:type="spellEnd"/>
      <w:r w:rsidRPr="00363F06">
        <w:t xml:space="preserve"> </w:t>
      </w:r>
      <w:proofErr w:type="spellStart"/>
      <w:r w:rsidRPr="00363F06">
        <w:t>Logic</w:t>
      </w:r>
      <w:proofErr w:type="spellEnd"/>
      <w:r w:rsidRPr="00363F06">
        <w:t xml:space="preserve"> CFL-695</w:t>
      </w:r>
    </w:p>
    <w:p w:rsidR="00363F06" w:rsidRPr="00363F06" w:rsidRDefault="00363F06" w:rsidP="00363F06">
      <w:pPr>
        <w:spacing w:line="240" w:lineRule="auto"/>
        <w:rPr>
          <w:sz w:val="20"/>
          <w:szCs w:val="20"/>
        </w:rPr>
      </w:pPr>
    </w:p>
    <w:p w:rsidR="00363F06" w:rsidRPr="00363F06" w:rsidRDefault="00363F06" w:rsidP="00363F06">
      <w:pPr>
        <w:spacing w:line="240" w:lineRule="auto"/>
        <w:rPr>
          <w:sz w:val="20"/>
          <w:szCs w:val="20"/>
        </w:rPr>
      </w:pPr>
      <w:r w:rsidRPr="00363F06">
        <w:rPr>
          <w:sz w:val="20"/>
          <w:szCs w:val="20"/>
        </w:rPr>
        <w:t>Návod k použití:</w:t>
      </w:r>
    </w:p>
    <w:p w:rsidR="00363F06" w:rsidRPr="00363F06" w:rsidRDefault="00363F06" w:rsidP="00363F06">
      <w:pPr>
        <w:spacing w:line="240" w:lineRule="auto"/>
        <w:rPr>
          <w:b/>
          <w:bCs/>
          <w:sz w:val="20"/>
          <w:szCs w:val="20"/>
          <w:u w:val="single"/>
        </w:rPr>
      </w:pPr>
      <w:r w:rsidRPr="00363F06">
        <w:rPr>
          <w:b/>
          <w:bCs/>
          <w:sz w:val="20"/>
          <w:szCs w:val="20"/>
          <w:u w:val="single"/>
        </w:rPr>
        <w:t>Příprava stroje</w:t>
      </w:r>
    </w:p>
    <w:p w:rsidR="00363F06" w:rsidRPr="00363F06" w:rsidRDefault="00363F06" w:rsidP="00363F06">
      <w:pPr>
        <w:spacing w:line="240" w:lineRule="auto"/>
        <w:rPr>
          <w:sz w:val="20"/>
          <w:szCs w:val="20"/>
        </w:rPr>
      </w:pPr>
      <w:r w:rsidRPr="00363F06">
        <w:rPr>
          <w:sz w:val="20"/>
          <w:szCs w:val="20"/>
        </w:rPr>
        <w:t>1) Vyjměte všechny vodní filtry instalované v nádrži.</w:t>
      </w:r>
    </w:p>
    <w:p w:rsidR="00363F06" w:rsidRPr="00363F06" w:rsidRDefault="00363F06" w:rsidP="00363F06">
      <w:pPr>
        <w:spacing w:line="240" w:lineRule="auto"/>
        <w:rPr>
          <w:sz w:val="20"/>
          <w:szCs w:val="20"/>
        </w:rPr>
      </w:pPr>
      <w:r w:rsidRPr="00363F06">
        <w:rPr>
          <w:sz w:val="20"/>
          <w:szCs w:val="20"/>
        </w:rPr>
        <w:t xml:space="preserve">2) Vyprázdněte a vyčistěte nádržku na vodu použijte v čerstvé studené </w:t>
      </w:r>
      <w:proofErr w:type="gramStart"/>
      <w:r w:rsidRPr="00363F06">
        <w:rPr>
          <w:sz w:val="20"/>
          <w:szCs w:val="20"/>
        </w:rPr>
        <w:t>vodě - odstraňte</w:t>
      </w:r>
      <w:proofErr w:type="gramEnd"/>
      <w:r w:rsidRPr="00363F06">
        <w:rPr>
          <w:sz w:val="20"/>
          <w:szCs w:val="20"/>
        </w:rPr>
        <w:t xml:space="preserve"> veškeré povrchové nečistoty nebo špínu čistým hadříkem.</w:t>
      </w:r>
    </w:p>
    <w:p w:rsidR="00363F06" w:rsidRPr="00363F06" w:rsidRDefault="00363F06" w:rsidP="00363F06">
      <w:pPr>
        <w:spacing w:line="240" w:lineRule="auto"/>
        <w:rPr>
          <w:sz w:val="20"/>
          <w:szCs w:val="20"/>
        </w:rPr>
      </w:pPr>
      <w:r w:rsidRPr="00363F06">
        <w:rPr>
          <w:sz w:val="20"/>
          <w:szCs w:val="20"/>
        </w:rPr>
        <w:t>3) Vyprázdněte zásobník na odkapávací misku na kávovou sedlinu u manuálních přístrojů zajistěte, aby byl košík na kávu prázdný.</w:t>
      </w:r>
    </w:p>
    <w:p w:rsidR="00363F06" w:rsidRPr="00363F06" w:rsidRDefault="00363F06" w:rsidP="00363F06">
      <w:pPr>
        <w:spacing w:line="240" w:lineRule="auto"/>
        <w:rPr>
          <w:sz w:val="20"/>
          <w:szCs w:val="20"/>
        </w:rPr>
      </w:pPr>
      <w:r w:rsidRPr="00363F06">
        <w:rPr>
          <w:sz w:val="20"/>
          <w:szCs w:val="20"/>
        </w:rPr>
        <w:t>4) U přístrojů bez odkapávací misky zajistěte, abyste měli k dispozici nádobu a schopnou pojmout alespoň kapacitu nádržky na vodu.</w:t>
      </w:r>
    </w:p>
    <w:p w:rsidR="00363F06" w:rsidRPr="00363F06" w:rsidRDefault="00363F06" w:rsidP="00363F06">
      <w:pPr>
        <w:spacing w:line="240" w:lineRule="auto"/>
        <w:rPr>
          <w:b/>
          <w:bCs/>
          <w:sz w:val="20"/>
          <w:szCs w:val="20"/>
          <w:u w:val="single"/>
        </w:rPr>
      </w:pPr>
      <w:r w:rsidRPr="00363F06">
        <w:rPr>
          <w:b/>
          <w:bCs/>
          <w:sz w:val="20"/>
          <w:szCs w:val="20"/>
          <w:u w:val="single"/>
        </w:rPr>
        <w:t>Pokyny pro odstraňování vodního kamene</w:t>
      </w:r>
    </w:p>
    <w:p w:rsidR="00363F06" w:rsidRPr="00363F06" w:rsidRDefault="00363F06" w:rsidP="00363F06">
      <w:pPr>
        <w:spacing w:line="240" w:lineRule="auto"/>
        <w:rPr>
          <w:sz w:val="20"/>
          <w:szCs w:val="20"/>
        </w:rPr>
      </w:pPr>
      <w:r w:rsidRPr="00363F06">
        <w:rPr>
          <w:sz w:val="20"/>
          <w:szCs w:val="20"/>
        </w:rPr>
        <w:t>1) Naplňte nádržku na vodu do 3/4.</w:t>
      </w:r>
    </w:p>
    <w:p w:rsidR="00363F06" w:rsidRPr="00363F06" w:rsidRDefault="00363F06" w:rsidP="00363F06">
      <w:pPr>
        <w:spacing w:line="240" w:lineRule="auto"/>
        <w:rPr>
          <w:sz w:val="20"/>
          <w:szCs w:val="20"/>
        </w:rPr>
      </w:pPr>
      <w:r w:rsidRPr="00363F06">
        <w:rPr>
          <w:sz w:val="20"/>
          <w:szCs w:val="20"/>
        </w:rPr>
        <w:t xml:space="preserve">2) Otevřete lahvičku s odvápňovací tekutinou </w:t>
      </w:r>
      <w:proofErr w:type="spellStart"/>
      <w:r w:rsidRPr="00363F06">
        <w:rPr>
          <w:sz w:val="20"/>
          <w:szCs w:val="20"/>
        </w:rPr>
        <w:t>Filter</w:t>
      </w:r>
      <w:proofErr w:type="spellEnd"/>
      <w:r w:rsidRPr="00363F06">
        <w:rPr>
          <w:sz w:val="20"/>
          <w:szCs w:val="20"/>
        </w:rPr>
        <w:t xml:space="preserve"> </w:t>
      </w:r>
      <w:proofErr w:type="spellStart"/>
      <w:r w:rsidR="00551FFE" w:rsidRPr="00363F06">
        <w:rPr>
          <w:sz w:val="20"/>
          <w:szCs w:val="20"/>
        </w:rPr>
        <w:t>Logic</w:t>
      </w:r>
      <w:proofErr w:type="spellEnd"/>
      <w:r w:rsidRPr="00363F06">
        <w:rPr>
          <w:sz w:val="20"/>
          <w:szCs w:val="20"/>
        </w:rPr>
        <w:t>. Ta je opatřena uzávěrem chráněným před dětmi, který je třeba zatlačit dolů a otáčením jej uvolnit.</w:t>
      </w:r>
    </w:p>
    <w:p w:rsidR="00363F06" w:rsidRPr="00363F06" w:rsidRDefault="00363F06" w:rsidP="00363F06">
      <w:pPr>
        <w:spacing w:line="240" w:lineRule="auto"/>
        <w:rPr>
          <w:sz w:val="20"/>
          <w:szCs w:val="20"/>
        </w:rPr>
      </w:pPr>
      <w:r w:rsidRPr="00363F06">
        <w:rPr>
          <w:sz w:val="20"/>
          <w:szCs w:val="20"/>
        </w:rPr>
        <w:t>3) Do vody v kávovaru přidejte 125 ml kapaliny na odstraňování vodního kamene. Na štítku na lahvičce je zřetelně vyznačena každá ze čtyř dávek pro zjednodušení měření.</w:t>
      </w:r>
    </w:p>
    <w:p w:rsidR="00363F06" w:rsidRPr="00363F06" w:rsidRDefault="00363F06" w:rsidP="00363F06">
      <w:pPr>
        <w:spacing w:line="240" w:lineRule="auto"/>
        <w:rPr>
          <w:sz w:val="20"/>
          <w:szCs w:val="20"/>
        </w:rPr>
      </w:pPr>
      <w:r w:rsidRPr="00363F06">
        <w:rPr>
          <w:sz w:val="20"/>
          <w:szCs w:val="20"/>
        </w:rPr>
        <w:t>4) Ujistěte se, že je k dispozici vhodná nádoba benefit výstupu kávy pro zachycení veškeré vody vypouštěné kávovarem.</w:t>
      </w:r>
    </w:p>
    <w:p w:rsidR="00363F06" w:rsidRPr="00363F06" w:rsidRDefault="00363F06" w:rsidP="00363F06">
      <w:pPr>
        <w:spacing w:line="240" w:lineRule="auto"/>
        <w:rPr>
          <w:sz w:val="20"/>
          <w:szCs w:val="20"/>
        </w:rPr>
      </w:pPr>
      <w:r w:rsidRPr="00363F06">
        <w:rPr>
          <w:sz w:val="20"/>
          <w:szCs w:val="20"/>
        </w:rPr>
        <w:t>5) Pokud je váš kávovar vybaven programem pro odstranění vodního kamene, spusťte tento progra</w:t>
      </w:r>
      <w:r w:rsidR="00551FFE">
        <w:rPr>
          <w:sz w:val="20"/>
          <w:szCs w:val="20"/>
        </w:rPr>
        <w:t>m</w:t>
      </w:r>
      <w:r w:rsidRPr="00363F06">
        <w:rPr>
          <w:sz w:val="20"/>
          <w:szCs w:val="20"/>
        </w:rPr>
        <w:t xml:space="preserve"> podle pokynů, přičemž ignorujte jakákoli hlášení týkající se vložení tablet.</w:t>
      </w:r>
    </w:p>
    <w:p w:rsidR="00363F06" w:rsidRPr="00363F06" w:rsidRDefault="00363F06" w:rsidP="00363F06">
      <w:pPr>
        <w:spacing w:line="240" w:lineRule="auto"/>
        <w:rPr>
          <w:sz w:val="20"/>
          <w:szCs w:val="20"/>
        </w:rPr>
      </w:pPr>
      <w:r w:rsidRPr="00363F06">
        <w:rPr>
          <w:sz w:val="20"/>
          <w:szCs w:val="20"/>
        </w:rPr>
        <w:t>6) Pokud váš kávovar nemá program pro odstranění vodního kamene, pak:</w:t>
      </w:r>
    </w:p>
    <w:p w:rsidR="00363F06" w:rsidRPr="00363F06" w:rsidRDefault="00363F06" w:rsidP="00363F06">
      <w:pPr>
        <w:spacing w:line="240" w:lineRule="auto"/>
        <w:rPr>
          <w:sz w:val="20"/>
          <w:szCs w:val="20"/>
        </w:rPr>
      </w:pPr>
    </w:p>
    <w:p w:rsidR="00363F06" w:rsidRPr="00363F06" w:rsidRDefault="00363F06" w:rsidP="00363F06">
      <w:pPr>
        <w:spacing w:line="240" w:lineRule="auto"/>
        <w:rPr>
          <w:sz w:val="20"/>
          <w:szCs w:val="20"/>
        </w:rPr>
      </w:pPr>
      <w:r w:rsidRPr="00363F06">
        <w:rPr>
          <w:sz w:val="20"/>
          <w:szCs w:val="20"/>
        </w:rPr>
        <w:t>a) Spusťte stroj přibližně na 30 sekund, dokud z výpustného hrdla nevytéká voda.</w:t>
      </w:r>
    </w:p>
    <w:p w:rsidR="00363F06" w:rsidRPr="00363F06" w:rsidRDefault="00363F06" w:rsidP="00363F06">
      <w:pPr>
        <w:spacing w:line="240" w:lineRule="auto"/>
        <w:rPr>
          <w:sz w:val="20"/>
          <w:szCs w:val="20"/>
        </w:rPr>
      </w:pPr>
      <w:r w:rsidRPr="00363F06">
        <w:rPr>
          <w:sz w:val="20"/>
          <w:szCs w:val="20"/>
        </w:rPr>
        <w:t>b) Zastavte pračku a nechte ji odpočinout s roztokem vodního kamene uvnitř papíru.</w:t>
      </w:r>
    </w:p>
    <w:p w:rsidR="00363F06" w:rsidRPr="00363F06" w:rsidRDefault="00363F06" w:rsidP="00363F06">
      <w:pPr>
        <w:spacing w:line="240" w:lineRule="auto"/>
        <w:rPr>
          <w:sz w:val="20"/>
          <w:szCs w:val="20"/>
        </w:rPr>
      </w:pPr>
      <w:r w:rsidRPr="00363F06">
        <w:rPr>
          <w:sz w:val="20"/>
          <w:szCs w:val="20"/>
        </w:rPr>
        <w:t>c) Počkejte 3 minuty.</w:t>
      </w:r>
    </w:p>
    <w:p w:rsidR="00363F06" w:rsidRPr="00363F06" w:rsidRDefault="00363F06" w:rsidP="00363F06">
      <w:pPr>
        <w:spacing w:line="240" w:lineRule="auto"/>
        <w:rPr>
          <w:sz w:val="20"/>
          <w:szCs w:val="20"/>
        </w:rPr>
      </w:pPr>
      <w:r w:rsidRPr="00363F06">
        <w:rPr>
          <w:sz w:val="20"/>
          <w:szCs w:val="20"/>
        </w:rPr>
        <w:t>d) Znovu spusťte stroj a nechte projít polovinu zbývající vody v nádržce.</w:t>
      </w:r>
    </w:p>
    <w:p w:rsidR="00363F06" w:rsidRPr="00363F06" w:rsidRDefault="00363F06" w:rsidP="00363F06">
      <w:pPr>
        <w:spacing w:line="240" w:lineRule="auto"/>
        <w:rPr>
          <w:sz w:val="20"/>
          <w:szCs w:val="20"/>
        </w:rPr>
      </w:pPr>
      <w:r w:rsidRPr="00363F06">
        <w:rPr>
          <w:sz w:val="20"/>
          <w:szCs w:val="20"/>
        </w:rPr>
        <w:t>e) Zastavte stroj a nechte jej opět odpočinout s roztokem na odstraňování vodního kamene uvnitř potrubí. Počkejte tři minuty.</w:t>
      </w:r>
    </w:p>
    <w:p w:rsidR="00363F06" w:rsidRPr="00363F06" w:rsidRDefault="00363F06" w:rsidP="00363F06">
      <w:pPr>
        <w:spacing w:line="240" w:lineRule="auto"/>
        <w:rPr>
          <w:sz w:val="20"/>
          <w:szCs w:val="20"/>
        </w:rPr>
      </w:pPr>
      <w:r w:rsidRPr="00363F06">
        <w:rPr>
          <w:sz w:val="20"/>
          <w:szCs w:val="20"/>
        </w:rPr>
        <w:t>f) Propusťte zbytek vody v nádrži strojem. Těsně předtím, než se nádrž vyprázdní, zastavte průtok vody a opět ji nechte tři minuty odpočívat.</w:t>
      </w:r>
    </w:p>
    <w:p w:rsidR="00363F06" w:rsidRPr="00363F06" w:rsidRDefault="00363F06" w:rsidP="00363F06">
      <w:pPr>
        <w:spacing w:line="240" w:lineRule="auto"/>
        <w:rPr>
          <w:sz w:val="20"/>
          <w:szCs w:val="20"/>
        </w:rPr>
      </w:pPr>
      <w:r w:rsidRPr="00363F06">
        <w:rPr>
          <w:sz w:val="20"/>
          <w:szCs w:val="20"/>
        </w:rPr>
        <w:t>g) Vypusťte z nádržky veškerý zbývající roztok na odstraňování vodního kamene do vhodného dřezu nebo odtoku a před opětovným použitím nádržku a všechny použité nádoby důkladně vypláchněte.</w:t>
      </w:r>
    </w:p>
    <w:p w:rsidR="00363F06" w:rsidRPr="00363F06" w:rsidRDefault="00363F06" w:rsidP="00363F06">
      <w:pPr>
        <w:spacing w:line="240" w:lineRule="auto"/>
        <w:rPr>
          <w:sz w:val="20"/>
          <w:szCs w:val="20"/>
        </w:rPr>
      </w:pPr>
      <w:r w:rsidRPr="00363F06">
        <w:rPr>
          <w:sz w:val="20"/>
          <w:szCs w:val="20"/>
        </w:rPr>
        <w:t>h) Znovu nasaďte vodní filtr, pokud je k dispozici.</w:t>
      </w:r>
    </w:p>
    <w:p w:rsidR="00363F06" w:rsidRPr="00363F06" w:rsidRDefault="00363F06" w:rsidP="00363F06">
      <w:pPr>
        <w:spacing w:line="240" w:lineRule="auto"/>
        <w:rPr>
          <w:sz w:val="20"/>
          <w:szCs w:val="20"/>
        </w:rPr>
      </w:pPr>
      <w:r w:rsidRPr="00363F06">
        <w:rPr>
          <w:sz w:val="20"/>
          <w:szCs w:val="20"/>
        </w:rPr>
        <w:t>i) Naplňte nádrž studenou čistou vodou.</w:t>
      </w:r>
    </w:p>
    <w:p w:rsidR="00363F06" w:rsidRPr="00363F06" w:rsidRDefault="00363F06" w:rsidP="00363F06">
      <w:pPr>
        <w:spacing w:line="240" w:lineRule="auto"/>
        <w:rPr>
          <w:sz w:val="20"/>
          <w:szCs w:val="20"/>
        </w:rPr>
      </w:pPr>
      <w:r w:rsidRPr="00363F06">
        <w:rPr>
          <w:sz w:val="20"/>
          <w:szCs w:val="20"/>
        </w:rPr>
        <w:t>j) U ručně ovládaných strojů před opětovným použitím protáhněte jednu nádrž čistou vodou.</w:t>
      </w:r>
    </w:p>
    <w:p w:rsidR="00363F06" w:rsidRPr="00363F06" w:rsidRDefault="00363F06" w:rsidP="00363F06">
      <w:pPr>
        <w:spacing w:line="240" w:lineRule="auto"/>
        <w:rPr>
          <w:sz w:val="20"/>
          <w:szCs w:val="20"/>
        </w:rPr>
      </w:pPr>
      <w:r w:rsidRPr="00363F06">
        <w:rPr>
          <w:sz w:val="20"/>
          <w:szCs w:val="20"/>
        </w:rPr>
        <w:t>k) Nikdy nenechávejte spotřebič bez dozoru během odstraňování vodního kamene bez odpovídajícího upozornění nebo upozornění pro ostatní potenciální uživatele.</w:t>
      </w:r>
    </w:p>
    <w:p w:rsidR="00363F06" w:rsidRPr="00363F06" w:rsidRDefault="00363F06" w:rsidP="00363F06">
      <w:pPr>
        <w:spacing w:line="240" w:lineRule="auto"/>
        <w:rPr>
          <w:sz w:val="20"/>
          <w:szCs w:val="20"/>
        </w:rPr>
      </w:pPr>
      <w:r w:rsidRPr="00363F06">
        <w:rPr>
          <w:sz w:val="20"/>
          <w:szCs w:val="20"/>
        </w:rPr>
        <w:t>l) Uchovávejte mimo dosah dětí.</w:t>
      </w:r>
    </w:p>
    <w:p w:rsidR="00363F06" w:rsidRPr="00363F06" w:rsidRDefault="00363F06" w:rsidP="00363F06">
      <w:pPr>
        <w:spacing w:line="240" w:lineRule="auto"/>
        <w:rPr>
          <w:sz w:val="20"/>
          <w:szCs w:val="20"/>
        </w:rPr>
      </w:pPr>
      <w:r w:rsidRPr="00363F06">
        <w:rPr>
          <w:sz w:val="20"/>
          <w:szCs w:val="20"/>
        </w:rPr>
        <w:t>m) Při manipulaci s chemikáliemi na odstraňování vodního kamene a jejich vedlejšími produkty nebo při jejich likvidaci vždy používejte vhodnou ochranu pokožky a očí.</w:t>
      </w:r>
    </w:p>
    <w:p w:rsidR="00363F06" w:rsidRPr="00363F06" w:rsidRDefault="00363F06" w:rsidP="00363F06">
      <w:pPr>
        <w:spacing w:line="240" w:lineRule="auto"/>
        <w:rPr>
          <w:sz w:val="20"/>
          <w:szCs w:val="20"/>
        </w:rPr>
      </w:pPr>
    </w:p>
    <w:p w:rsidR="00C034AD" w:rsidRPr="00363F06" w:rsidRDefault="00363F06" w:rsidP="00363F06">
      <w:pPr>
        <w:spacing w:line="240" w:lineRule="auto"/>
        <w:rPr>
          <w:sz w:val="20"/>
          <w:szCs w:val="20"/>
        </w:rPr>
      </w:pPr>
      <w:r w:rsidRPr="00363F06">
        <w:rPr>
          <w:sz w:val="20"/>
          <w:szCs w:val="20"/>
        </w:rPr>
        <w:t>Toxické látky pro vodní organismy likvidujte zodpovědně.</w:t>
      </w:r>
      <w:r>
        <w:rPr>
          <w:sz w:val="20"/>
          <w:szCs w:val="20"/>
        </w:rPr>
        <w:tab/>
      </w:r>
      <w:r w:rsidRPr="00363F06">
        <w:rPr>
          <w:sz w:val="20"/>
          <w:szCs w:val="20"/>
        </w:rPr>
        <w:t>H315: dráždí kůži 2</w:t>
      </w:r>
      <w:r>
        <w:rPr>
          <w:sz w:val="20"/>
          <w:szCs w:val="20"/>
        </w:rPr>
        <w:tab/>
      </w:r>
      <w:r w:rsidRPr="00363F06">
        <w:rPr>
          <w:sz w:val="20"/>
          <w:szCs w:val="20"/>
        </w:rPr>
        <w:t>H319: dráždivý pro oči 2</w:t>
      </w:r>
    </w:p>
    <w:sectPr w:rsidR="00C034AD" w:rsidRPr="00363F06" w:rsidSect="00363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38AE" w:rsidRDefault="000938AE" w:rsidP="00541CBD">
      <w:pPr>
        <w:spacing w:after="0" w:line="240" w:lineRule="auto"/>
      </w:pPr>
      <w:r>
        <w:separator/>
      </w:r>
    </w:p>
  </w:endnote>
  <w:endnote w:type="continuationSeparator" w:id="0">
    <w:p w:rsidR="000938AE" w:rsidRDefault="000938AE" w:rsidP="0054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1CBD" w:rsidRDefault="00541C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1CBD" w:rsidRDefault="00541CB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1CBD" w:rsidRDefault="00541C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38AE" w:rsidRDefault="000938AE" w:rsidP="00541CBD">
      <w:pPr>
        <w:spacing w:after="0" w:line="240" w:lineRule="auto"/>
      </w:pPr>
      <w:r>
        <w:separator/>
      </w:r>
    </w:p>
  </w:footnote>
  <w:footnote w:type="continuationSeparator" w:id="0">
    <w:p w:rsidR="000938AE" w:rsidRDefault="000938AE" w:rsidP="0054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1CBD" w:rsidRDefault="0000000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531969" o:spid="_x0000_s1026" type="#_x0000_t75" style="position:absolute;margin-left:0;margin-top:0;width:523.1pt;height:137.85pt;z-index:-251657216;mso-position-horizontal:center;mso-position-horizontal-relative:margin;mso-position-vertical:center;mso-position-vertical-relative:margin" o:allowincell="f">
          <v:imagedata r:id="rId1" o:title="logo -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1CBD" w:rsidRDefault="0000000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531970" o:spid="_x0000_s1027" type="#_x0000_t75" style="position:absolute;margin-left:0;margin-top:0;width:523.1pt;height:137.85pt;z-index:-251656192;mso-position-horizontal:center;mso-position-horizontal-relative:margin;mso-position-vertical:center;mso-position-vertical-relative:margin" o:allowincell="f">
          <v:imagedata r:id="rId1" o:title="logo -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1CBD" w:rsidRDefault="0000000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531968" o:spid="_x0000_s1025" type="#_x0000_t75" style="position:absolute;margin-left:0;margin-top:0;width:523.1pt;height:137.85pt;z-index:-251658240;mso-position-horizontal:center;mso-position-horizontal-relative:margin;mso-position-vertical:center;mso-position-vertical-relative:margin" o:allowincell="f">
          <v:imagedata r:id="rId1" o:title="logo - Cop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VgR5KLM1RQ4FdfJeJ08bGbXQg/Ry5rYdy6Iasv4u7l8Bh28EvrH/aqHHw0RWeWBsgLocXJZjXXej8uP70uKRg==" w:salt="mLCWFzyNTcGJiRFldpK0R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06"/>
    <w:rsid w:val="000938AE"/>
    <w:rsid w:val="00310559"/>
    <w:rsid w:val="00363F06"/>
    <w:rsid w:val="00511B09"/>
    <w:rsid w:val="00541CBD"/>
    <w:rsid w:val="00551FFE"/>
    <w:rsid w:val="006C5BDC"/>
    <w:rsid w:val="00B37490"/>
    <w:rsid w:val="00BA2DE3"/>
    <w:rsid w:val="00C034AD"/>
    <w:rsid w:val="00F8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BA504CD-ACEA-4AA7-9AEA-577C6B91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1CBD"/>
  </w:style>
  <w:style w:type="paragraph" w:styleId="Zpat">
    <w:name w:val="footer"/>
    <w:basedOn w:val="Normln"/>
    <w:link w:val="ZpatChar"/>
    <w:uiPriority w:val="99"/>
    <w:unhideWhenUsed/>
    <w:rsid w:val="0054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2D8CEE31-A5BB-44CA-8465-D4E2C5AB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2249</Characters>
  <Application>Microsoft Office Word</Application>
  <DocSecurity>8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6</cp:revision>
  <dcterms:created xsi:type="dcterms:W3CDTF">2023-02-09T14:34:00Z</dcterms:created>
  <dcterms:modified xsi:type="dcterms:W3CDTF">2023-02-09T14:40:00Z</dcterms:modified>
</cp:coreProperties>
</file>